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A89" w:rsidRPr="006815DE" w:rsidRDefault="00BD4A89" w:rsidP="00BD4A89">
      <w:pPr>
        <w:jc w:val="center"/>
        <w:rPr>
          <w:b/>
          <w:sz w:val="24"/>
          <w:szCs w:val="24"/>
          <w:lang w:val="en-US"/>
        </w:rPr>
      </w:pPr>
      <w:r w:rsidRPr="006815DE">
        <w:rPr>
          <w:b/>
          <w:sz w:val="24"/>
          <w:szCs w:val="24"/>
          <w:lang w:val="en-US"/>
        </w:rPr>
        <w:t>KIỂM TRA CUỐI KÌ I</w:t>
      </w:r>
    </w:p>
    <w:p w:rsidR="00BD4A89" w:rsidRPr="006815DE" w:rsidRDefault="00BD4A89" w:rsidP="00BD4A89">
      <w:pPr>
        <w:jc w:val="center"/>
        <w:rPr>
          <w:b/>
          <w:sz w:val="24"/>
          <w:szCs w:val="24"/>
          <w:lang w:val="fr-FR"/>
        </w:rPr>
      </w:pPr>
      <w:r w:rsidRPr="006815DE">
        <w:rPr>
          <w:b/>
          <w:sz w:val="24"/>
          <w:szCs w:val="24"/>
          <w:lang w:val="fr-FR"/>
        </w:rPr>
        <w:t>NĂM HỌC 2023-2024</w:t>
      </w:r>
    </w:p>
    <w:p w:rsidR="00BD4A89" w:rsidRPr="006815DE" w:rsidRDefault="00BD4A89" w:rsidP="00BD4A89">
      <w:pPr>
        <w:jc w:val="center"/>
        <w:rPr>
          <w:b/>
          <w:sz w:val="24"/>
          <w:szCs w:val="24"/>
          <w:lang w:val="fr-FR"/>
        </w:rPr>
      </w:pPr>
      <w:r w:rsidRPr="006815DE">
        <w:rPr>
          <w:b/>
          <w:sz w:val="24"/>
          <w:szCs w:val="24"/>
          <w:lang w:val="fr-FR"/>
        </w:rPr>
        <w:t>MÔN : KHTN – LĨNH VỰC SINH HỌC LỚP : 6</w:t>
      </w:r>
    </w:p>
    <w:p w:rsidR="00BD4A89" w:rsidRPr="006815DE" w:rsidRDefault="00BD4A89" w:rsidP="00BD4A89">
      <w:pPr>
        <w:contextualSpacing/>
        <w:rPr>
          <w:b/>
          <w:sz w:val="24"/>
          <w:szCs w:val="24"/>
          <w:lang w:val="en-US"/>
        </w:rPr>
      </w:pPr>
      <w:r w:rsidRPr="006815DE">
        <w:rPr>
          <w:b/>
          <w:sz w:val="24"/>
          <w:szCs w:val="24"/>
          <w:lang w:val="en-US"/>
        </w:rPr>
        <w:t>1. MỤC TIÊU:</w:t>
      </w:r>
    </w:p>
    <w:p w:rsidR="00ED71ED" w:rsidRPr="006815DE" w:rsidRDefault="00ED71ED" w:rsidP="00934A7C">
      <w:pPr>
        <w:contextualSpacing/>
        <w:rPr>
          <w:b/>
          <w:bCs/>
          <w:color w:val="171717"/>
          <w:sz w:val="24"/>
          <w:szCs w:val="24"/>
        </w:rPr>
      </w:pPr>
      <w:r w:rsidRPr="006815DE">
        <w:rPr>
          <w:b/>
          <w:bCs/>
          <w:color w:val="171717"/>
          <w:sz w:val="24"/>
          <w:szCs w:val="24"/>
        </w:rPr>
        <w:t>a. Kiến thức:</w:t>
      </w:r>
    </w:p>
    <w:p w:rsidR="00ED71ED" w:rsidRPr="006815DE" w:rsidRDefault="00ED71ED" w:rsidP="00934A7C">
      <w:pPr>
        <w:spacing w:before="120"/>
        <w:ind w:right="-782"/>
        <w:contextualSpacing/>
        <w:rPr>
          <w:bCs/>
          <w:color w:val="171717"/>
          <w:sz w:val="24"/>
          <w:szCs w:val="24"/>
        </w:rPr>
      </w:pPr>
      <w:r w:rsidRPr="006815DE">
        <w:rPr>
          <w:bCs/>
          <w:color w:val="171717"/>
          <w:sz w:val="24"/>
          <w:szCs w:val="24"/>
          <w:lang w:val="en-US"/>
        </w:rPr>
        <w:t xml:space="preserve">- </w:t>
      </w:r>
      <w:r w:rsidRPr="006815DE">
        <w:rPr>
          <w:bCs/>
          <w:color w:val="171717"/>
          <w:sz w:val="24"/>
          <w:szCs w:val="24"/>
        </w:rPr>
        <w:t xml:space="preserve">Kiểm tra, đánh giá học tập của học sinh trong chương trình </w:t>
      </w:r>
      <w:r w:rsidRPr="006815DE">
        <w:rPr>
          <w:bCs/>
          <w:color w:val="171717"/>
          <w:sz w:val="24"/>
          <w:szCs w:val="24"/>
          <w:lang w:val="en-US"/>
        </w:rPr>
        <w:t xml:space="preserve">khoa học tự nhiên – lĩnh vực sinh học </w:t>
      </w:r>
      <w:r w:rsidRPr="006815DE">
        <w:rPr>
          <w:bCs/>
          <w:color w:val="171717"/>
          <w:sz w:val="24"/>
          <w:szCs w:val="24"/>
        </w:rPr>
        <w:t>học kì I</w:t>
      </w:r>
      <w:r w:rsidRPr="006815DE">
        <w:rPr>
          <w:bCs/>
          <w:color w:val="171717"/>
          <w:sz w:val="24"/>
          <w:szCs w:val="24"/>
          <w:lang w:val="en-US"/>
        </w:rPr>
        <w:t xml:space="preserve"> từ tuần 1 đến tuần 14</w:t>
      </w:r>
      <w:r w:rsidRPr="006815DE">
        <w:rPr>
          <w:bCs/>
          <w:color w:val="171717"/>
          <w:sz w:val="24"/>
          <w:szCs w:val="24"/>
        </w:rPr>
        <w:t xml:space="preserve">. </w:t>
      </w:r>
    </w:p>
    <w:p w:rsidR="00ED71ED" w:rsidRPr="006815DE" w:rsidRDefault="00ED71ED" w:rsidP="00934A7C">
      <w:pPr>
        <w:spacing w:before="120"/>
        <w:contextualSpacing/>
        <w:rPr>
          <w:b/>
          <w:bCs/>
          <w:color w:val="171717"/>
          <w:sz w:val="24"/>
          <w:szCs w:val="24"/>
        </w:rPr>
      </w:pPr>
      <w:r w:rsidRPr="006815DE">
        <w:rPr>
          <w:b/>
          <w:bCs/>
          <w:color w:val="171717"/>
          <w:sz w:val="24"/>
          <w:szCs w:val="24"/>
        </w:rPr>
        <w:t>b. Năng lực:</w:t>
      </w:r>
    </w:p>
    <w:p w:rsidR="00ED71ED" w:rsidRPr="006815DE" w:rsidRDefault="00ED71ED" w:rsidP="00ED71ED">
      <w:pPr>
        <w:pStyle w:val="ListParagraph"/>
        <w:numPr>
          <w:ilvl w:val="0"/>
          <w:numId w:val="1"/>
        </w:numPr>
        <w:ind w:left="284" w:hanging="284"/>
        <w:jc w:val="both"/>
        <w:rPr>
          <w:sz w:val="24"/>
          <w:szCs w:val="24"/>
          <w:lang w:val="nl-NL"/>
        </w:rPr>
      </w:pPr>
      <w:r w:rsidRPr="006815DE">
        <w:rPr>
          <w:sz w:val="24"/>
          <w:szCs w:val="24"/>
          <w:lang w:val="nl-NL"/>
        </w:rPr>
        <w:t>Năng lực chung</w:t>
      </w:r>
    </w:p>
    <w:p w:rsidR="00ED71ED" w:rsidRPr="006815DE" w:rsidRDefault="00ED71ED" w:rsidP="00ED71ED">
      <w:pPr>
        <w:contextualSpacing/>
        <w:jc w:val="both"/>
        <w:rPr>
          <w:sz w:val="24"/>
          <w:szCs w:val="24"/>
        </w:rPr>
      </w:pPr>
      <w:r w:rsidRPr="006815DE">
        <w:rPr>
          <w:sz w:val="24"/>
          <w:szCs w:val="24"/>
        </w:rPr>
        <w:t>- Trình bày bài một cách chính xác, ngắn gọn có hệ thống.</w:t>
      </w:r>
    </w:p>
    <w:p w:rsidR="00ED71ED" w:rsidRPr="006815DE" w:rsidRDefault="00ED71ED" w:rsidP="00ED71ED">
      <w:pPr>
        <w:contextualSpacing/>
        <w:jc w:val="both"/>
        <w:rPr>
          <w:sz w:val="24"/>
          <w:szCs w:val="24"/>
        </w:rPr>
      </w:pPr>
      <w:r w:rsidRPr="006815DE">
        <w:rPr>
          <w:sz w:val="24"/>
          <w:szCs w:val="24"/>
        </w:rPr>
        <w:t>- Hình thành năng lực diễn đạt một cách rõ ràng, trật tự.</w:t>
      </w:r>
    </w:p>
    <w:p w:rsidR="00ED71ED" w:rsidRPr="006815DE" w:rsidRDefault="00ED71ED" w:rsidP="00ED71ED">
      <w:pPr>
        <w:pStyle w:val="ListParagraph"/>
        <w:numPr>
          <w:ilvl w:val="0"/>
          <w:numId w:val="1"/>
        </w:numPr>
        <w:ind w:left="284" w:hanging="284"/>
        <w:jc w:val="both"/>
        <w:rPr>
          <w:sz w:val="24"/>
          <w:szCs w:val="24"/>
          <w:lang w:val="en-US"/>
        </w:rPr>
      </w:pPr>
      <w:r w:rsidRPr="006815DE">
        <w:rPr>
          <w:sz w:val="24"/>
          <w:szCs w:val="24"/>
          <w:lang w:val="en-US"/>
        </w:rPr>
        <w:t>Năng lực KHTN</w:t>
      </w:r>
    </w:p>
    <w:p w:rsidR="00ED71ED" w:rsidRPr="006815DE" w:rsidRDefault="00ED71ED" w:rsidP="00934A7C">
      <w:pPr>
        <w:contextualSpacing/>
        <w:jc w:val="both"/>
        <w:rPr>
          <w:b/>
          <w:color w:val="171717"/>
          <w:sz w:val="24"/>
          <w:szCs w:val="24"/>
        </w:rPr>
      </w:pPr>
      <w:r w:rsidRPr="006815DE">
        <w:rPr>
          <w:i/>
          <w:color w:val="171717"/>
          <w:sz w:val="24"/>
          <w:szCs w:val="24"/>
        </w:rPr>
        <w:t>- Năng lực nhận thức và tìm hiểu</w:t>
      </w:r>
      <w:r w:rsidRPr="006815DE">
        <w:rPr>
          <w:i/>
          <w:color w:val="171717"/>
          <w:sz w:val="24"/>
          <w:szCs w:val="24"/>
          <w:lang w:val="en-US"/>
        </w:rPr>
        <w:t xml:space="preserve"> tự nhiên</w:t>
      </w:r>
      <w:r w:rsidRPr="006815DE">
        <w:rPr>
          <w:i/>
          <w:color w:val="171717"/>
          <w:sz w:val="24"/>
          <w:szCs w:val="24"/>
          <w:lang w:val="vi-VN"/>
        </w:rPr>
        <w:t>:</w:t>
      </w:r>
      <w:r w:rsidRPr="006815DE">
        <w:rPr>
          <w:color w:val="171717"/>
          <w:sz w:val="24"/>
          <w:szCs w:val="24"/>
        </w:rPr>
        <w:t xml:space="preserve"> Quan sát, khai thác và sử dụng được thông tin để củng cố lại kiến thức sinh học</w:t>
      </w:r>
      <w:r w:rsidR="00970C38">
        <w:rPr>
          <w:color w:val="171717"/>
          <w:sz w:val="24"/>
          <w:szCs w:val="24"/>
          <w:lang w:val="en-US"/>
        </w:rPr>
        <w:t xml:space="preserve"> trong học kì I</w:t>
      </w:r>
      <w:r w:rsidRPr="006815DE">
        <w:rPr>
          <w:color w:val="171717"/>
          <w:sz w:val="24"/>
          <w:szCs w:val="24"/>
        </w:rPr>
        <w:t>.</w:t>
      </w:r>
    </w:p>
    <w:p w:rsidR="00ED71ED" w:rsidRPr="006815DE" w:rsidRDefault="00ED71ED" w:rsidP="00934A7C">
      <w:pPr>
        <w:tabs>
          <w:tab w:val="left" w:pos="360"/>
          <w:tab w:val="left" w:pos="776"/>
        </w:tabs>
        <w:contextualSpacing/>
        <w:jc w:val="both"/>
        <w:rPr>
          <w:rFonts w:eastAsia="Arial"/>
          <w:color w:val="171717"/>
          <w:spacing w:val="-4"/>
          <w:sz w:val="24"/>
          <w:szCs w:val="24"/>
        </w:rPr>
      </w:pPr>
      <w:r w:rsidRPr="006815DE">
        <w:rPr>
          <w:rFonts w:eastAsia="Arial"/>
          <w:i/>
          <w:color w:val="171717"/>
          <w:spacing w:val="-4"/>
          <w:sz w:val="24"/>
          <w:szCs w:val="24"/>
        </w:rPr>
        <w:t>- Năng lực vận dụng kiến thức:</w:t>
      </w:r>
      <w:r w:rsidRPr="006815DE">
        <w:rPr>
          <w:rFonts w:eastAsia="Arial"/>
          <w:color w:val="171717"/>
          <w:spacing w:val="-4"/>
          <w:sz w:val="24"/>
          <w:szCs w:val="24"/>
          <w:lang w:val="en-US"/>
        </w:rPr>
        <w:t xml:space="preserve"> Vận dụng kiến thức đã học vào giải thích một số hiện tượng thực tiễn trong phần vận dụng cao</w:t>
      </w:r>
      <w:r w:rsidRPr="006815DE">
        <w:rPr>
          <w:rFonts w:eastAsia="Arial"/>
          <w:color w:val="171717"/>
          <w:spacing w:val="-4"/>
          <w:sz w:val="24"/>
          <w:szCs w:val="24"/>
        </w:rPr>
        <w:t>.</w:t>
      </w:r>
    </w:p>
    <w:p w:rsidR="00ED71ED" w:rsidRPr="006815DE" w:rsidRDefault="00ED71ED" w:rsidP="00934A7C">
      <w:pPr>
        <w:spacing w:before="120"/>
        <w:contextualSpacing/>
        <w:rPr>
          <w:b/>
          <w:bCs/>
          <w:color w:val="171717"/>
          <w:sz w:val="24"/>
          <w:szCs w:val="24"/>
        </w:rPr>
      </w:pPr>
      <w:r w:rsidRPr="006815DE">
        <w:rPr>
          <w:b/>
          <w:bCs/>
          <w:color w:val="171717"/>
          <w:sz w:val="24"/>
          <w:szCs w:val="24"/>
        </w:rPr>
        <w:t>c. Phẩm chất:</w:t>
      </w:r>
    </w:p>
    <w:p w:rsidR="00ED71ED" w:rsidRPr="006815DE" w:rsidRDefault="00ED71ED" w:rsidP="00934A7C">
      <w:pPr>
        <w:contextualSpacing/>
        <w:rPr>
          <w:bCs/>
          <w:color w:val="171717"/>
          <w:sz w:val="24"/>
          <w:szCs w:val="24"/>
        </w:rPr>
      </w:pPr>
      <w:r w:rsidRPr="006815DE">
        <w:rPr>
          <w:bCs/>
          <w:color w:val="171717"/>
          <w:sz w:val="24"/>
          <w:szCs w:val="24"/>
        </w:rPr>
        <w:t xml:space="preserve">- Giáo dục lòng trung thực, trách nhiệm ý chí quyết tâm đạt hiệu quả cao trong học tập. </w:t>
      </w:r>
    </w:p>
    <w:p w:rsidR="00ED71ED" w:rsidRPr="00934A7C" w:rsidRDefault="00ED71ED" w:rsidP="00934A7C">
      <w:pPr>
        <w:contextualSpacing/>
        <w:rPr>
          <w:bCs/>
          <w:color w:val="171717"/>
          <w:sz w:val="24"/>
          <w:szCs w:val="24"/>
          <w:lang w:val="en-US"/>
        </w:rPr>
      </w:pPr>
      <w:r w:rsidRPr="006815DE">
        <w:rPr>
          <w:bCs/>
          <w:color w:val="171717"/>
          <w:sz w:val="24"/>
          <w:szCs w:val="24"/>
        </w:rPr>
        <w:t>- Kiểm tra giúp các em tự đánh giá việc học tập của mình từ đó điều chỉnh việc học tập tốt hơn</w:t>
      </w:r>
      <w:r w:rsidRPr="006815DE">
        <w:rPr>
          <w:bCs/>
          <w:color w:val="171717"/>
          <w:sz w:val="24"/>
          <w:szCs w:val="24"/>
          <w:lang w:val="en-US"/>
        </w:rPr>
        <w:t>.</w:t>
      </w:r>
    </w:p>
    <w:p w:rsidR="00BD4A89" w:rsidRPr="006815DE" w:rsidRDefault="00BD4A89" w:rsidP="00BD4A89">
      <w:pPr>
        <w:contextualSpacing/>
        <w:rPr>
          <w:b/>
          <w:sz w:val="24"/>
          <w:szCs w:val="24"/>
          <w:lang w:val="en-US"/>
        </w:rPr>
      </w:pPr>
      <w:r w:rsidRPr="006815DE">
        <w:rPr>
          <w:b/>
          <w:sz w:val="24"/>
          <w:szCs w:val="24"/>
          <w:lang w:val="en-US"/>
        </w:rPr>
        <w:t xml:space="preserve">2. HÌNH THỨC: </w:t>
      </w:r>
      <w:r w:rsidRPr="006815DE">
        <w:rPr>
          <w:i/>
          <w:iCs/>
          <w:sz w:val="24"/>
          <w:szCs w:val="24"/>
          <w:bdr w:val="none" w:sz="0" w:space="0" w:color="auto" w:frame="1"/>
          <w:lang w:val="vi-VN"/>
        </w:rPr>
        <w:t>Kết hợp giữa trắc nghiệm và tự luận (tỉ lệ 40% trắc nghiệm, 60% tự luận).</w:t>
      </w:r>
    </w:p>
    <w:p w:rsidR="00BD4A89" w:rsidRPr="006815DE" w:rsidRDefault="00BD4A89" w:rsidP="00BD4A89">
      <w:pPr>
        <w:contextualSpacing/>
        <w:rPr>
          <w:b/>
          <w:sz w:val="24"/>
          <w:szCs w:val="24"/>
          <w:lang w:val="en-US"/>
        </w:rPr>
      </w:pPr>
      <w:r w:rsidRPr="006815DE">
        <w:rPr>
          <w:b/>
          <w:sz w:val="24"/>
          <w:szCs w:val="24"/>
          <w:lang w:val="en-US"/>
        </w:rPr>
        <w:t xml:space="preserve">3. THỜI GIAN LÀM BÀI: </w:t>
      </w:r>
      <w:r w:rsidRPr="006815DE">
        <w:rPr>
          <w:i/>
          <w:sz w:val="24"/>
          <w:szCs w:val="24"/>
          <w:lang w:val="en-US"/>
        </w:rPr>
        <w:t>60 phút</w:t>
      </w:r>
      <w:r w:rsidR="00691346">
        <w:rPr>
          <w:i/>
          <w:sz w:val="24"/>
          <w:szCs w:val="24"/>
          <w:lang w:val="en-US"/>
        </w:rPr>
        <w:t xml:space="preserve"> gồm 3 lĩnh vực sinh học, hóa học, vật lý trong môn KHTN 6.</w:t>
      </w:r>
    </w:p>
    <w:p w:rsidR="00BD4A89" w:rsidRDefault="00BD4A89" w:rsidP="00BD4A89">
      <w:pPr>
        <w:contextualSpacing/>
        <w:rPr>
          <w:b/>
          <w:sz w:val="24"/>
          <w:szCs w:val="24"/>
          <w:lang w:val="en-US"/>
        </w:rPr>
      </w:pPr>
      <w:r w:rsidRPr="006815DE">
        <w:rPr>
          <w:b/>
          <w:sz w:val="24"/>
          <w:szCs w:val="24"/>
          <w:lang w:val="en-US"/>
        </w:rPr>
        <w:t>4.</w:t>
      </w:r>
      <w:r w:rsidRPr="006815DE">
        <w:rPr>
          <w:b/>
          <w:sz w:val="24"/>
          <w:szCs w:val="24"/>
        </w:rPr>
        <w:t xml:space="preserve"> MA TRẬN ĐỀ KIỂM TRA </w:t>
      </w:r>
      <w:r w:rsidRPr="006815DE">
        <w:rPr>
          <w:b/>
          <w:sz w:val="24"/>
          <w:szCs w:val="24"/>
          <w:lang w:val="en-US"/>
        </w:rPr>
        <w:t>CUỐI KÌ I</w:t>
      </w: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Default="001B593D" w:rsidP="00BD4A89">
      <w:pPr>
        <w:contextualSpacing/>
        <w:rPr>
          <w:b/>
          <w:sz w:val="24"/>
          <w:szCs w:val="24"/>
          <w:lang w:val="en-US"/>
        </w:rPr>
      </w:pPr>
    </w:p>
    <w:p w:rsidR="001B593D" w:rsidRPr="006815DE" w:rsidRDefault="001B593D" w:rsidP="00BD4A89">
      <w:pPr>
        <w:contextualSpacing/>
        <w:rPr>
          <w:b/>
          <w:sz w:val="24"/>
          <w:szCs w:val="24"/>
          <w:lang w:val="en-US"/>
        </w:rPr>
      </w:pPr>
    </w:p>
    <w:tbl>
      <w:tblPr>
        <w:tblW w:w="14895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1833"/>
        <w:gridCol w:w="3685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567"/>
        <w:gridCol w:w="993"/>
        <w:gridCol w:w="992"/>
      </w:tblGrid>
      <w:tr w:rsidR="00076F48" w:rsidRPr="006815DE" w:rsidTr="00CE0FB0">
        <w:trPr>
          <w:trHeight w:val="282"/>
        </w:trPr>
        <w:tc>
          <w:tcPr>
            <w:tcW w:w="588" w:type="dxa"/>
            <w:vMerge w:val="restart"/>
          </w:tcPr>
          <w:p w:rsidR="00076F48" w:rsidRPr="006815DE" w:rsidRDefault="00076F48" w:rsidP="00D904E3">
            <w:pPr>
              <w:pStyle w:val="TableParagraph"/>
              <w:jc w:val="left"/>
              <w:rPr>
                <w:b/>
                <w:sz w:val="24"/>
                <w:szCs w:val="24"/>
              </w:rPr>
            </w:pPr>
          </w:p>
          <w:p w:rsidR="00076F48" w:rsidRPr="006815DE" w:rsidRDefault="00076F48" w:rsidP="00D904E3">
            <w:pPr>
              <w:pStyle w:val="TableParagraph"/>
              <w:jc w:val="left"/>
              <w:rPr>
                <w:b/>
                <w:sz w:val="24"/>
                <w:szCs w:val="24"/>
              </w:rPr>
            </w:pPr>
          </w:p>
          <w:p w:rsidR="00076F48" w:rsidRPr="006815DE" w:rsidRDefault="00076F48" w:rsidP="00D904E3">
            <w:pPr>
              <w:pStyle w:val="TableParagraph"/>
              <w:ind w:left="141"/>
              <w:jc w:val="left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833" w:type="dxa"/>
            <w:vMerge w:val="restart"/>
          </w:tcPr>
          <w:p w:rsidR="00076F48" w:rsidRPr="006815DE" w:rsidRDefault="00076F48" w:rsidP="00D904E3">
            <w:pPr>
              <w:pStyle w:val="TableParagraph"/>
              <w:jc w:val="left"/>
              <w:rPr>
                <w:b/>
                <w:sz w:val="24"/>
                <w:szCs w:val="24"/>
              </w:rPr>
            </w:pPr>
          </w:p>
          <w:p w:rsidR="00076F48" w:rsidRPr="006815DE" w:rsidRDefault="00076F48" w:rsidP="00D904E3">
            <w:pPr>
              <w:pStyle w:val="TableParagraph"/>
              <w:jc w:val="left"/>
              <w:rPr>
                <w:b/>
                <w:sz w:val="24"/>
                <w:szCs w:val="24"/>
              </w:rPr>
            </w:pPr>
          </w:p>
          <w:p w:rsidR="00076F48" w:rsidRPr="006815DE" w:rsidRDefault="00076F48" w:rsidP="00D904E3">
            <w:pPr>
              <w:pStyle w:val="TableParagraph"/>
              <w:ind w:left="407"/>
              <w:jc w:val="left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Nội dung kiến thức</w:t>
            </w:r>
          </w:p>
        </w:tc>
        <w:tc>
          <w:tcPr>
            <w:tcW w:w="3685" w:type="dxa"/>
            <w:vMerge w:val="restart"/>
            <w:vAlign w:val="center"/>
          </w:tcPr>
          <w:p w:rsidR="00076F48" w:rsidRPr="006815DE" w:rsidRDefault="00076F48" w:rsidP="00D904E3">
            <w:pPr>
              <w:pStyle w:val="TableParagraph"/>
              <w:spacing w:before="149"/>
              <w:ind w:left="667" w:right="195" w:hanging="444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</w:rPr>
              <w:t>Đơn vị</w:t>
            </w:r>
            <w:r w:rsidRPr="006815DE">
              <w:rPr>
                <w:b/>
                <w:sz w:val="24"/>
                <w:szCs w:val="24"/>
                <w:lang w:val="en-US"/>
              </w:rPr>
              <w:t xml:space="preserve"> kiến thức</w:t>
            </w:r>
          </w:p>
        </w:tc>
        <w:tc>
          <w:tcPr>
            <w:tcW w:w="5670" w:type="dxa"/>
            <w:gridSpan w:val="8"/>
          </w:tcPr>
          <w:p w:rsidR="00076F48" w:rsidRPr="006815DE" w:rsidRDefault="00076F48" w:rsidP="00D904E3">
            <w:pPr>
              <w:pStyle w:val="TableParagraph"/>
              <w:spacing w:before="3" w:line="260" w:lineRule="exact"/>
              <w:ind w:left="1439"/>
              <w:jc w:val="left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</w:rPr>
              <w:t>Mức</w:t>
            </w:r>
            <w:r w:rsidRPr="006815D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độ</w:t>
            </w:r>
            <w:r w:rsidRPr="006815D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nhận</w:t>
            </w:r>
            <w:r w:rsidRPr="006815D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thức</w:t>
            </w:r>
          </w:p>
        </w:tc>
        <w:tc>
          <w:tcPr>
            <w:tcW w:w="3119" w:type="dxa"/>
            <w:gridSpan w:val="4"/>
            <w:vMerge w:val="restart"/>
            <w:vAlign w:val="center"/>
          </w:tcPr>
          <w:p w:rsidR="00076F48" w:rsidRPr="006815DE" w:rsidRDefault="00076F48" w:rsidP="00D904E3">
            <w:pPr>
              <w:pStyle w:val="TableParagraph"/>
              <w:ind w:left="184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</w:rPr>
              <w:t>Tổng</w:t>
            </w:r>
          </w:p>
        </w:tc>
      </w:tr>
      <w:tr w:rsidR="00076F48" w:rsidRPr="006815DE" w:rsidTr="00CE0FB0">
        <w:trPr>
          <w:trHeight w:val="525"/>
        </w:trPr>
        <w:tc>
          <w:tcPr>
            <w:tcW w:w="588" w:type="dxa"/>
            <w:vMerge/>
            <w:tcBorders>
              <w:top w:val="nil"/>
            </w:tcBorders>
          </w:tcPr>
          <w:p w:rsidR="00076F48" w:rsidRPr="006815DE" w:rsidRDefault="00076F48" w:rsidP="00D904E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  <w:vMerge/>
            <w:tcBorders>
              <w:top w:val="nil"/>
            </w:tcBorders>
          </w:tcPr>
          <w:p w:rsidR="00076F48" w:rsidRPr="006815DE" w:rsidRDefault="00076F48" w:rsidP="00D904E3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076F48" w:rsidRPr="006815DE" w:rsidRDefault="00076F48" w:rsidP="00D904E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076F48" w:rsidRPr="006815DE" w:rsidRDefault="00076F48" w:rsidP="00334992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</w:rPr>
              <w:t>Nhận</w:t>
            </w:r>
            <w:r w:rsidRPr="006815D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biết</w:t>
            </w:r>
          </w:p>
          <w:p w:rsidR="00076F48" w:rsidRPr="006815DE" w:rsidRDefault="00076F48" w:rsidP="00334992">
            <w:pPr>
              <w:pStyle w:val="TableParagraph"/>
              <w:ind w:left="208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(</w:t>
            </w:r>
            <w:r w:rsidRPr="006815DE">
              <w:rPr>
                <w:sz w:val="24"/>
                <w:szCs w:val="24"/>
                <w:lang w:val="en-US"/>
              </w:rPr>
              <w:t>Thứ tự</w:t>
            </w:r>
            <w:r w:rsidRPr="006815DE">
              <w:rPr>
                <w:sz w:val="24"/>
                <w:szCs w:val="24"/>
              </w:rPr>
              <w:t xml:space="preserve"> câu)</w:t>
            </w:r>
          </w:p>
        </w:tc>
        <w:tc>
          <w:tcPr>
            <w:tcW w:w="1417" w:type="dxa"/>
            <w:gridSpan w:val="2"/>
            <w:vMerge w:val="restart"/>
          </w:tcPr>
          <w:p w:rsidR="00076F48" w:rsidRPr="006815DE" w:rsidRDefault="00076F48" w:rsidP="00334992">
            <w:pPr>
              <w:pStyle w:val="TableParagraph"/>
              <w:spacing w:before="10" w:line="267" w:lineRule="exact"/>
              <w:ind w:left="141" w:right="131"/>
              <w:rPr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</w:rPr>
              <w:t>Thông</w:t>
            </w:r>
            <w:r w:rsidRPr="006815D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hiểu</w:t>
            </w:r>
            <w:r w:rsidRPr="006815D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815DE">
              <w:rPr>
                <w:sz w:val="24"/>
                <w:szCs w:val="24"/>
              </w:rPr>
              <w:t>(</w:t>
            </w:r>
            <w:r w:rsidRPr="006815DE">
              <w:rPr>
                <w:sz w:val="24"/>
                <w:szCs w:val="24"/>
                <w:lang w:val="en-US"/>
              </w:rPr>
              <w:t>Thứ tự</w:t>
            </w:r>
            <w:r w:rsidRPr="006815DE">
              <w:rPr>
                <w:sz w:val="24"/>
                <w:szCs w:val="24"/>
              </w:rPr>
              <w:t xml:space="preserve"> câu)</w:t>
            </w:r>
          </w:p>
        </w:tc>
        <w:tc>
          <w:tcPr>
            <w:tcW w:w="1418" w:type="dxa"/>
            <w:gridSpan w:val="2"/>
            <w:vMerge w:val="restart"/>
          </w:tcPr>
          <w:p w:rsidR="00076F48" w:rsidRPr="006815DE" w:rsidRDefault="00076F48" w:rsidP="00334992">
            <w:pPr>
              <w:pStyle w:val="TableParagraph"/>
              <w:ind w:left="168" w:right="180" w:hanging="1"/>
              <w:rPr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</w:rPr>
              <w:t>Vận</w:t>
            </w:r>
            <w:r w:rsidRPr="006815D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dụng</w:t>
            </w:r>
            <w:r w:rsidRPr="006815DE">
              <w:rPr>
                <w:b/>
                <w:spacing w:val="1"/>
                <w:sz w:val="24"/>
                <w:szCs w:val="24"/>
              </w:rPr>
              <w:t xml:space="preserve"> </w:t>
            </w:r>
            <w:r w:rsidRPr="006815DE">
              <w:rPr>
                <w:sz w:val="24"/>
                <w:szCs w:val="24"/>
              </w:rPr>
              <w:t>(</w:t>
            </w:r>
            <w:r w:rsidRPr="006815DE">
              <w:rPr>
                <w:sz w:val="24"/>
                <w:szCs w:val="24"/>
                <w:lang w:val="en-US"/>
              </w:rPr>
              <w:t>Thứ tự</w:t>
            </w:r>
            <w:r w:rsidRPr="006815DE">
              <w:rPr>
                <w:sz w:val="24"/>
                <w:szCs w:val="24"/>
              </w:rPr>
              <w:t xml:space="preserve"> câu)</w:t>
            </w:r>
          </w:p>
        </w:tc>
        <w:tc>
          <w:tcPr>
            <w:tcW w:w="1417" w:type="dxa"/>
            <w:gridSpan w:val="2"/>
            <w:vMerge w:val="restart"/>
          </w:tcPr>
          <w:p w:rsidR="00076F48" w:rsidRPr="006815DE" w:rsidRDefault="00076F48" w:rsidP="00334992">
            <w:pPr>
              <w:pStyle w:val="TableParagraph"/>
              <w:ind w:left="158" w:right="17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</w:rPr>
              <w:t>V.</w:t>
            </w:r>
            <w:r w:rsidRPr="006815D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dụng</w:t>
            </w:r>
          </w:p>
          <w:p w:rsidR="00076F48" w:rsidRPr="006815DE" w:rsidRDefault="00076F48" w:rsidP="00334992">
            <w:pPr>
              <w:pStyle w:val="TableParagraph"/>
              <w:ind w:left="158" w:right="169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</w:rPr>
              <w:t>cao</w:t>
            </w:r>
          </w:p>
          <w:p w:rsidR="00076F48" w:rsidRPr="006815DE" w:rsidRDefault="00076F48" w:rsidP="00334992">
            <w:pPr>
              <w:pStyle w:val="TableParagraph"/>
              <w:ind w:left="158" w:right="169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(</w:t>
            </w:r>
            <w:r w:rsidRPr="006815DE">
              <w:rPr>
                <w:sz w:val="24"/>
                <w:szCs w:val="24"/>
                <w:lang w:val="en-US"/>
              </w:rPr>
              <w:t>Thứ tự</w:t>
            </w:r>
            <w:r w:rsidRPr="006815DE">
              <w:rPr>
                <w:sz w:val="24"/>
                <w:szCs w:val="24"/>
              </w:rPr>
              <w:t xml:space="preserve"> câu)</w:t>
            </w:r>
          </w:p>
        </w:tc>
        <w:tc>
          <w:tcPr>
            <w:tcW w:w="3119" w:type="dxa"/>
            <w:gridSpan w:val="4"/>
            <w:vMerge/>
            <w:tcBorders>
              <w:bottom w:val="single" w:sz="4" w:space="0" w:color="auto"/>
            </w:tcBorders>
          </w:tcPr>
          <w:p w:rsidR="00076F48" w:rsidRPr="006815DE" w:rsidRDefault="00076F48" w:rsidP="00D904E3">
            <w:pPr>
              <w:rPr>
                <w:sz w:val="24"/>
                <w:szCs w:val="24"/>
              </w:rPr>
            </w:pPr>
          </w:p>
        </w:tc>
      </w:tr>
      <w:tr w:rsidR="00530A41" w:rsidRPr="006815DE" w:rsidTr="00CE0FB0">
        <w:trPr>
          <w:trHeight w:val="576"/>
        </w:trPr>
        <w:tc>
          <w:tcPr>
            <w:tcW w:w="588" w:type="dxa"/>
            <w:vMerge/>
            <w:tcBorders>
              <w:top w:val="nil"/>
            </w:tcBorders>
          </w:tcPr>
          <w:p w:rsidR="00076F48" w:rsidRPr="006815DE" w:rsidRDefault="00076F48" w:rsidP="00D904E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  <w:vMerge/>
            <w:tcBorders>
              <w:top w:val="nil"/>
            </w:tcBorders>
          </w:tcPr>
          <w:p w:rsidR="00076F48" w:rsidRPr="006815DE" w:rsidRDefault="00076F48" w:rsidP="00D904E3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076F48" w:rsidRPr="006815DE" w:rsidRDefault="00076F48" w:rsidP="00D904E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76F48" w:rsidRPr="006815DE" w:rsidRDefault="00076F48" w:rsidP="00D904E3">
            <w:pPr>
              <w:pStyle w:val="TableParagraph"/>
              <w:ind w:left="108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076F48" w:rsidRPr="006815DE" w:rsidRDefault="00076F48" w:rsidP="00D904E3">
            <w:pPr>
              <w:pStyle w:val="TableParagraph"/>
              <w:spacing w:before="10" w:line="267" w:lineRule="exact"/>
              <w:ind w:left="141" w:right="131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76F48" w:rsidRPr="006815DE" w:rsidRDefault="00076F48" w:rsidP="00D904E3">
            <w:pPr>
              <w:pStyle w:val="TableParagraph"/>
              <w:ind w:left="168" w:right="180" w:hanging="1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076F48" w:rsidRPr="006815DE" w:rsidRDefault="00076F48" w:rsidP="00D904E3">
            <w:pPr>
              <w:pStyle w:val="TableParagraph"/>
              <w:ind w:left="158" w:right="170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48" w:rsidRPr="006815DE" w:rsidRDefault="00076F48" w:rsidP="00934A7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Số câu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F48" w:rsidRPr="006815DE" w:rsidRDefault="00076F48" w:rsidP="00934A7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Điểm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6F48" w:rsidRPr="006815DE" w:rsidRDefault="00076F48" w:rsidP="00934A7C">
            <w:pPr>
              <w:jc w:val="center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Tỉ lệ %</w:t>
            </w:r>
          </w:p>
        </w:tc>
      </w:tr>
      <w:tr w:rsidR="00076F48" w:rsidRPr="006815DE" w:rsidTr="00CE0FB0">
        <w:trPr>
          <w:trHeight w:val="296"/>
        </w:trPr>
        <w:tc>
          <w:tcPr>
            <w:tcW w:w="588" w:type="dxa"/>
            <w:vMerge/>
            <w:tcBorders>
              <w:top w:val="nil"/>
            </w:tcBorders>
          </w:tcPr>
          <w:p w:rsidR="00076F48" w:rsidRPr="006815DE" w:rsidRDefault="00076F48" w:rsidP="00D904E3">
            <w:pPr>
              <w:rPr>
                <w:sz w:val="24"/>
                <w:szCs w:val="24"/>
              </w:rPr>
            </w:pPr>
          </w:p>
        </w:tc>
        <w:tc>
          <w:tcPr>
            <w:tcW w:w="1833" w:type="dxa"/>
            <w:vMerge/>
            <w:tcBorders>
              <w:top w:val="nil"/>
            </w:tcBorders>
          </w:tcPr>
          <w:p w:rsidR="00076F48" w:rsidRPr="006815DE" w:rsidRDefault="00076F48" w:rsidP="00D904E3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</w:tcPr>
          <w:p w:rsidR="00076F48" w:rsidRPr="006815DE" w:rsidRDefault="00076F48" w:rsidP="00D904E3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76F48" w:rsidRPr="006815DE" w:rsidRDefault="00076F48" w:rsidP="00CE0FB0">
            <w:pPr>
              <w:pStyle w:val="TableParagraph"/>
              <w:spacing w:before="10" w:line="267" w:lineRule="exact"/>
              <w:ind w:right="131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TN</w:t>
            </w:r>
          </w:p>
        </w:tc>
        <w:tc>
          <w:tcPr>
            <w:tcW w:w="709" w:type="dxa"/>
          </w:tcPr>
          <w:p w:rsidR="00076F48" w:rsidRPr="006815DE" w:rsidRDefault="00076F48" w:rsidP="00CE0FB0">
            <w:pPr>
              <w:pStyle w:val="TableParagraph"/>
              <w:spacing w:before="10" w:line="267" w:lineRule="exact"/>
              <w:ind w:left="141" w:right="131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TL</w:t>
            </w:r>
          </w:p>
        </w:tc>
        <w:tc>
          <w:tcPr>
            <w:tcW w:w="709" w:type="dxa"/>
          </w:tcPr>
          <w:p w:rsidR="00076F48" w:rsidRPr="006815DE" w:rsidRDefault="00076F48" w:rsidP="00CE0FB0">
            <w:pPr>
              <w:pStyle w:val="TableParagraph"/>
              <w:spacing w:before="10" w:line="267" w:lineRule="exact"/>
              <w:ind w:left="114" w:right="104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</w:tcPr>
          <w:p w:rsidR="00076F48" w:rsidRPr="006815DE" w:rsidRDefault="00076F48" w:rsidP="00CE0FB0">
            <w:pPr>
              <w:pStyle w:val="TableParagraph"/>
              <w:spacing w:before="10" w:line="267" w:lineRule="exact"/>
              <w:ind w:left="134" w:right="124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TL</w:t>
            </w:r>
          </w:p>
        </w:tc>
        <w:tc>
          <w:tcPr>
            <w:tcW w:w="709" w:type="dxa"/>
          </w:tcPr>
          <w:p w:rsidR="00076F48" w:rsidRPr="006815DE" w:rsidRDefault="00076F48" w:rsidP="00CE0FB0">
            <w:pPr>
              <w:pStyle w:val="TableParagraph"/>
              <w:spacing w:before="10" w:line="267" w:lineRule="exact"/>
              <w:ind w:left="103" w:right="93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TN</w:t>
            </w:r>
          </w:p>
        </w:tc>
        <w:tc>
          <w:tcPr>
            <w:tcW w:w="709" w:type="dxa"/>
          </w:tcPr>
          <w:p w:rsidR="00076F48" w:rsidRPr="006815DE" w:rsidRDefault="00076F48" w:rsidP="00CE0FB0">
            <w:pPr>
              <w:pStyle w:val="TableParagraph"/>
              <w:spacing w:before="10" w:line="267" w:lineRule="exact"/>
              <w:ind w:left="133" w:right="123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TL</w:t>
            </w:r>
          </w:p>
        </w:tc>
        <w:tc>
          <w:tcPr>
            <w:tcW w:w="709" w:type="dxa"/>
          </w:tcPr>
          <w:p w:rsidR="00076F48" w:rsidRPr="006815DE" w:rsidRDefault="00076F48" w:rsidP="00CE0FB0">
            <w:pPr>
              <w:pStyle w:val="TableParagraph"/>
              <w:spacing w:before="10" w:line="267" w:lineRule="exact"/>
              <w:ind w:left="118" w:right="108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TN</w:t>
            </w:r>
          </w:p>
        </w:tc>
        <w:tc>
          <w:tcPr>
            <w:tcW w:w="708" w:type="dxa"/>
          </w:tcPr>
          <w:p w:rsidR="00076F48" w:rsidRPr="006815DE" w:rsidRDefault="00076F48" w:rsidP="00CE0FB0">
            <w:pPr>
              <w:pStyle w:val="TableParagraph"/>
              <w:spacing w:before="10" w:line="267" w:lineRule="exact"/>
              <w:ind w:right="137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76F48" w:rsidRPr="006815DE" w:rsidRDefault="00076F48" w:rsidP="00CE0FB0">
            <w:pPr>
              <w:pStyle w:val="TableParagraph"/>
              <w:spacing w:before="10" w:line="267" w:lineRule="exact"/>
              <w:ind w:left="118" w:right="108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076F48" w:rsidRPr="006815DE" w:rsidRDefault="00076F48" w:rsidP="00CE0FB0">
            <w:pPr>
              <w:pStyle w:val="TableParagraph"/>
              <w:spacing w:before="10" w:line="267" w:lineRule="exact"/>
              <w:ind w:right="137"/>
              <w:rPr>
                <w:sz w:val="24"/>
                <w:szCs w:val="24"/>
              </w:rPr>
            </w:pPr>
            <w:r w:rsidRPr="006815DE">
              <w:rPr>
                <w:sz w:val="24"/>
                <w:szCs w:val="24"/>
              </w:rPr>
              <w:t>TL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6F48" w:rsidRPr="006815DE" w:rsidRDefault="00076F48" w:rsidP="00D904E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076F48" w:rsidRPr="006815DE" w:rsidRDefault="00076F48" w:rsidP="00D904E3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</w:tr>
      <w:tr w:rsidR="00041875" w:rsidRPr="006815DE" w:rsidTr="00CE0FB0">
        <w:trPr>
          <w:trHeight w:val="376"/>
        </w:trPr>
        <w:tc>
          <w:tcPr>
            <w:tcW w:w="588" w:type="dxa"/>
            <w:vMerge w:val="restart"/>
            <w:vAlign w:val="center"/>
          </w:tcPr>
          <w:p w:rsidR="00041875" w:rsidRPr="006815DE" w:rsidRDefault="00041875" w:rsidP="00D904E3">
            <w:pPr>
              <w:pStyle w:val="TableParagraph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</w:rPr>
              <w:t>1</w:t>
            </w:r>
          </w:p>
          <w:p w:rsidR="00041875" w:rsidRPr="006815DE" w:rsidRDefault="00041875" w:rsidP="00D904E3">
            <w:pPr>
              <w:pStyle w:val="TableParagraph"/>
              <w:ind w:left="10"/>
              <w:rPr>
                <w:b/>
                <w:sz w:val="24"/>
                <w:szCs w:val="24"/>
              </w:rPr>
            </w:pPr>
          </w:p>
          <w:p w:rsidR="00041875" w:rsidRPr="006815DE" w:rsidRDefault="00041875" w:rsidP="00041875">
            <w:pPr>
              <w:pStyle w:val="TableParagraph"/>
              <w:ind w:left="1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833" w:type="dxa"/>
            <w:vMerge w:val="restart"/>
          </w:tcPr>
          <w:p w:rsidR="00041875" w:rsidRPr="006815DE" w:rsidRDefault="00F00B95" w:rsidP="00D904E3">
            <w:pPr>
              <w:pStyle w:val="TableParagraph"/>
              <w:spacing w:before="38"/>
              <w:ind w:left="172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Chương V. </w:t>
            </w:r>
            <w:r w:rsidR="00041875" w:rsidRPr="006815DE">
              <w:rPr>
                <w:sz w:val="24"/>
                <w:szCs w:val="24"/>
                <w:lang w:val="en-US"/>
              </w:rPr>
              <w:t>Tế bào</w:t>
            </w:r>
          </w:p>
        </w:tc>
        <w:tc>
          <w:tcPr>
            <w:tcW w:w="3685" w:type="dxa"/>
          </w:tcPr>
          <w:p w:rsidR="00041875" w:rsidRPr="006815DE" w:rsidRDefault="00041875" w:rsidP="00334992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Bài 18. Tế bào – Đơn vị cơ bản của sự sống</w:t>
            </w:r>
          </w:p>
        </w:tc>
        <w:tc>
          <w:tcPr>
            <w:tcW w:w="709" w:type="dxa"/>
            <w:vAlign w:val="center"/>
          </w:tcPr>
          <w:p w:rsidR="00041875" w:rsidRDefault="00041875" w:rsidP="00D904E3">
            <w:pPr>
              <w:pStyle w:val="TableParagraph"/>
              <w:spacing w:before="50"/>
              <w:ind w:right="231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C1</w:t>
            </w:r>
          </w:p>
          <w:p w:rsidR="00934A7C" w:rsidRPr="006815DE" w:rsidRDefault="00934A7C" w:rsidP="00D904E3">
            <w:pPr>
              <w:pStyle w:val="TableParagraph"/>
              <w:spacing w:before="50"/>
              <w:ind w:right="23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C1*</w:t>
            </w: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50"/>
              <w:ind w:left="9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50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50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50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50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50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50"/>
              <w:ind w:right="224"/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50"/>
              <w:ind w:left="251" w:right="241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041875" w:rsidP="00D904E3">
            <w:pPr>
              <w:pStyle w:val="TableParagraph"/>
              <w:spacing w:before="50"/>
              <w:ind w:left="251" w:right="241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50"/>
              <w:ind w:left="251" w:right="241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0.25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50"/>
              <w:ind w:left="251" w:right="241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5%</w:t>
            </w:r>
          </w:p>
        </w:tc>
      </w:tr>
      <w:tr w:rsidR="00041875" w:rsidRPr="006815DE" w:rsidTr="00CE0FB0">
        <w:trPr>
          <w:trHeight w:val="574"/>
        </w:trPr>
        <w:tc>
          <w:tcPr>
            <w:tcW w:w="588" w:type="dxa"/>
            <w:vMerge/>
            <w:vAlign w:val="center"/>
          </w:tcPr>
          <w:p w:rsidR="00041875" w:rsidRPr="006815DE" w:rsidRDefault="00041875" w:rsidP="00D904E3">
            <w:pPr>
              <w:pStyle w:val="TableParagraph"/>
              <w:ind w:left="10"/>
              <w:rPr>
                <w:b/>
                <w:sz w:val="24"/>
                <w:szCs w:val="24"/>
              </w:rPr>
            </w:pPr>
          </w:p>
        </w:tc>
        <w:tc>
          <w:tcPr>
            <w:tcW w:w="1833" w:type="dxa"/>
            <w:vMerge/>
          </w:tcPr>
          <w:p w:rsidR="00041875" w:rsidRPr="006815DE" w:rsidRDefault="00041875" w:rsidP="00D904E3">
            <w:pPr>
              <w:pStyle w:val="TableParagraph"/>
              <w:spacing w:line="279" w:lineRule="exact"/>
              <w:ind w:left="281" w:right="271"/>
              <w:rPr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041875" w:rsidRPr="006815DE" w:rsidRDefault="00041875" w:rsidP="00334992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Bài 19. Cấu tạo và chức năng các thành phần của tế bào</w:t>
            </w:r>
          </w:p>
        </w:tc>
        <w:tc>
          <w:tcPr>
            <w:tcW w:w="709" w:type="dxa"/>
            <w:vAlign w:val="center"/>
          </w:tcPr>
          <w:p w:rsidR="00041875" w:rsidRPr="006815DE" w:rsidRDefault="00041875" w:rsidP="00D904E3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C2</w:t>
            </w: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40" w:right="131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4" w:right="124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3" w:right="123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right="224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0.25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5%</w:t>
            </w:r>
          </w:p>
        </w:tc>
      </w:tr>
      <w:tr w:rsidR="00041875" w:rsidRPr="006815DE" w:rsidTr="00CE0FB0">
        <w:trPr>
          <w:trHeight w:val="574"/>
        </w:trPr>
        <w:tc>
          <w:tcPr>
            <w:tcW w:w="588" w:type="dxa"/>
            <w:vMerge/>
            <w:vAlign w:val="center"/>
          </w:tcPr>
          <w:p w:rsidR="00041875" w:rsidRPr="006815DE" w:rsidRDefault="00041875" w:rsidP="00D904E3">
            <w:pPr>
              <w:pStyle w:val="TableParagraph"/>
              <w:ind w:left="1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3" w:type="dxa"/>
            <w:vMerge/>
          </w:tcPr>
          <w:p w:rsidR="00041875" w:rsidRPr="006815DE" w:rsidRDefault="00041875" w:rsidP="00D904E3">
            <w:pPr>
              <w:pStyle w:val="TableParagraph"/>
              <w:spacing w:line="279" w:lineRule="exact"/>
              <w:ind w:left="281" w:right="271"/>
              <w:rPr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041875" w:rsidRPr="006815DE" w:rsidRDefault="00041875" w:rsidP="00334992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Bài 20. Sự lớn lên và sinh sản của tế bào</w:t>
            </w:r>
          </w:p>
        </w:tc>
        <w:tc>
          <w:tcPr>
            <w:tcW w:w="709" w:type="dxa"/>
            <w:vAlign w:val="center"/>
          </w:tcPr>
          <w:p w:rsidR="00041875" w:rsidRPr="006815DE" w:rsidRDefault="00041875" w:rsidP="00D904E3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C3</w:t>
            </w: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40" w:right="131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4" w:right="12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3" w:right="12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right="224"/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0.25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5%</w:t>
            </w:r>
          </w:p>
        </w:tc>
      </w:tr>
      <w:tr w:rsidR="00041875" w:rsidRPr="006815DE" w:rsidTr="00CE0FB0">
        <w:trPr>
          <w:trHeight w:val="574"/>
        </w:trPr>
        <w:tc>
          <w:tcPr>
            <w:tcW w:w="588" w:type="dxa"/>
            <w:vMerge w:val="restart"/>
            <w:vAlign w:val="center"/>
          </w:tcPr>
          <w:p w:rsidR="00041875" w:rsidRPr="006815DE" w:rsidRDefault="00041875" w:rsidP="00D904E3">
            <w:pPr>
              <w:pStyle w:val="TableParagraph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1833" w:type="dxa"/>
            <w:vMerge w:val="restart"/>
          </w:tcPr>
          <w:p w:rsidR="00041875" w:rsidRPr="004A242E" w:rsidRDefault="00041875" w:rsidP="00D904E3">
            <w:pPr>
              <w:pStyle w:val="TableParagraph"/>
              <w:spacing w:line="279" w:lineRule="exact"/>
              <w:ind w:left="281" w:right="271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Chương VI. Từ tế bào đến cơ thể</w:t>
            </w:r>
          </w:p>
        </w:tc>
        <w:tc>
          <w:tcPr>
            <w:tcW w:w="3685" w:type="dxa"/>
          </w:tcPr>
          <w:p w:rsidR="00041875" w:rsidRPr="004A242E" w:rsidRDefault="00041875" w:rsidP="00334992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Bài 22. Cơ thể sinh vật</w:t>
            </w:r>
          </w:p>
        </w:tc>
        <w:tc>
          <w:tcPr>
            <w:tcW w:w="709" w:type="dxa"/>
            <w:vAlign w:val="center"/>
          </w:tcPr>
          <w:p w:rsidR="00041875" w:rsidRPr="004A242E" w:rsidRDefault="00041875" w:rsidP="00D904E3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C4</w:t>
            </w:r>
          </w:p>
        </w:tc>
        <w:tc>
          <w:tcPr>
            <w:tcW w:w="709" w:type="dxa"/>
          </w:tcPr>
          <w:p w:rsidR="00041875" w:rsidRPr="004A242E" w:rsidRDefault="00041875" w:rsidP="00D904E3">
            <w:pPr>
              <w:pStyle w:val="TableParagraph"/>
              <w:spacing w:before="149"/>
              <w:ind w:left="140" w:right="131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4" w:right="12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3" w:right="12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right="224"/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0.25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5%</w:t>
            </w:r>
          </w:p>
        </w:tc>
      </w:tr>
      <w:tr w:rsidR="00041875" w:rsidRPr="006815DE" w:rsidTr="00CE0FB0">
        <w:trPr>
          <w:trHeight w:val="574"/>
        </w:trPr>
        <w:tc>
          <w:tcPr>
            <w:tcW w:w="588" w:type="dxa"/>
            <w:vMerge/>
            <w:vAlign w:val="center"/>
          </w:tcPr>
          <w:p w:rsidR="00041875" w:rsidRPr="006815DE" w:rsidRDefault="00041875" w:rsidP="00D904E3">
            <w:pPr>
              <w:pStyle w:val="TableParagraph"/>
              <w:ind w:left="1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3" w:type="dxa"/>
            <w:vMerge/>
          </w:tcPr>
          <w:p w:rsidR="00041875" w:rsidRPr="004A242E" w:rsidRDefault="00041875" w:rsidP="00D904E3">
            <w:pPr>
              <w:pStyle w:val="TableParagraph"/>
              <w:spacing w:line="279" w:lineRule="exact"/>
              <w:ind w:left="281" w:right="271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41875" w:rsidRPr="004A242E" w:rsidRDefault="00041875" w:rsidP="00334992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Bài 23. Tổ chức cơ thể đa bào</w:t>
            </w:r>
          </w:p>
        </w:tc>
        <w:tc>
          <w:tcPr>
            <w:tcW w:w="709" w:type="dxa"/>
            <w:vAlign w:val="center"/>
          </w:tcPr>
          <w:p w:rsidR="00041875" w:rsidRPr="004A242E" w:rsidRDefault="00041875" w:rsidP="00D904E3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C5</w:t>
            </w:r>
          </w:p>
          <w:p w:rsidR="00934A7C" w:rsidRPr="004A242E" w:rsidRDefault="00934A7C" w:rsidP="00D904E3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C5*</w:t>
            </w:r>
          </w:p>
        </w:tc>
        <w:tc>
          <w:tcPr>
            <w:tcW w:w="709" w:type="dxa"/>
          </w:tcPr>
          <w:p w:rsidR="00041875" w:rsidRPr="004A242E" w:rsidRDefault="00041875" w:rsidP="00D904E3">
            <w:pPr>
              <w:pStyle w:val="TableParagraph"/>
              <w:spacing w:before="149"/>
              <w:ind w:left="140" w:right="131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4" w:right="12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3" w:right="12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69569E" w:rsidP="00D904E3">
            <w:pPr>
              <w:pStyle w:val="TableParagraph"/>
              <w:spacing w:before="149"/>
              <w:ind w:right="224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1.25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25%</w:t>
            </w:r>
          </w:p>
        </w:tc>
      </w:tr>
      <w:tr w:rsidR="00041875" w:rsidRPr="006815DE" w:rsidTr="00CE0FB0">
        <w:trPr>
          <w:trHeight w:val="574"/>
        </w:trPr>
        <w:tc>
          <w:tcPr>
            <w:tcW w:w="588" w:type="dxa"/>
            <w:vMerge/>
            <w:vAlign w:val="center"/>
          </w:tcPr>
          <w:p w:rsidR="00041875" w:rsidRPr="006815DE" w:rsidRDefault="00041875" w:rsidP="00D904E3">
            <w:pPr>
              <w:pStyle w:val="TableParagraph"/>
              <w:ind w:left="1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3" w:type="dxa"/>
            <w:vMerge/>
          </w:tcPr>
          <w:p w:rsidR="00041875" w:rsidRPr="004A242E" w:rsidRDefault="00041875" w:rsidP="00D904E3">
            <w:pPr>
              <w:pStyle w:val="TableParagraph"/>
              <w:spacing w:line="279" w:lineRule="exact"/>
              <w:ind w:left="281" w:right="271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41875" w:rsidRPr="004A242E" w:rsidRDefault="00041875" w:rsidP="00334992">
            <w:pPr>
              <w:pStyle w:val="TableParagraph"/>
              <w:tabs>
                <w:tab w:val="center" w:pos="1767"/>
              </w:tabs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Bài 24. Thực hành: Quan sát và mô tả cơ thể đơn bào và cơ thể đa bào</w:t>
            </w:r>
          </w:p>
        </w:tc>
        <w:tc>
          <w:tcPr>
            <w:tcW w:w="709" w:type="dxa"/>
            <w:vAlign w:val="center"/>
          </w:tcPr>
          <w:p w:rsidR="00041875" w:rsidRPr="004A242E" w:rsidRDefault="00041875" w:rsidP="00D904E3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C6</w:t>
            </w:r>
          </w:p>
        </w:tc>
        <w:tc>
          <w:tcPr>
            <w:tcW w:w="709" w:type="dxa"/>
          </w:tcPr>
          <w:p w:rsidR="00041875" w:rsidRPr="004A242E" w:rsidRDefault="00041875" w:rsidP="00D904E3">
            <w:pPr>
              <w:pStyle w:val="TableParagraph"/>
              <w:spacing w:before="149"/>
              <w:ind w:left="140" w:right="131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4" w:right="12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3" w:right="12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right="224"/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0.25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5%</w:t>
            </w:r>
          </w:p>
        </w:tc>
      </w:tr>
      <w:tr w:rsidR="00041875" w:rsidRPr="006815DE" w:rsidTr="00CE0FB0">
        <w:trPr>
          <w:trHeight w:val="574"/>
        </w:trPr>
        <w:tc>
          <w:tcPr>
            <w:tcW w:w="588" w:type="dxa"/>
            <w:vMerge w:val="restart"/>
            <w:vAlign w:val="center"/>
          </w:tcPr>
          <w:p w:rsidR="00041875" w:rsidRPr="006815DE" w:rsidRDefault="00041875" w:rsidP="00D904E3">
            <w:pPr>
              <w:pStyle w:val="TableParagraph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1833" w:type="dxa"/>
            <w:vMerge w:val="restart"/>
          </w:tcPr>
          <w:p w:rsidR="00041875" w:rsidRPr="004A242E" w:rsidRDefault="00041875" w:rsidP="00D904E3">
            <w:pPr>
              <w:pStyle w:val="TableParagraph"/>
              <w:spacing w:line="279" w:lineRule="exact"/>
              <w:ind w:left="281" w:right="271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Chương VII. Đa dạng thế giới sống</w:t>
            </w:r>
          </w:p>
          <w:p w:rsidR="00CE0FB0" w:rsidRPr="004A242E" w:rsidRDefault="00CE0FB0" w:rsidP="00D904E3">
            <w:pPr>
              <w:pStyle w:val="TableParagraph"/>
              <w:spacing w:line="279" w:lineRule="exact"/>
              <w:ind w:left="281" w:right="271"/>
              <w:rPr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</w:tcPr>
          <w:p w:rsidR="00041875" w:rsidRPr="004A242E" w:rsidRDefault="00041875" w:rsidP="00334992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Bài 25. Hệ thống phân loại sinh vật</w:t>
            </w:r>
          </w:p>
        </w:tc>
        <w:tc>
          <w:tcPr>
            <w:tcW w:w="709" w:type="dxa"/>
            <w:vAlign w:val="center"/>
          </w:tcPr>
          <w:p w:rsidR="00041875" w:rsidRPr="004A242E" w:rsidRDefault="00041875" w:rsidP="00D904E3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  <w:r w:rsidRPr="004A242E">
              <w:rPr>
                <w:sz w:val="24"/>
                <w:szCs w:val="24"/>
                <w:lang w:val="en-US"/>
              </w:rPr>
              <w:t>C7</w:t>
            </w:r>
          </w:p>
        </w:tc>
        <w:tc>
          <w:tcPr>
            <w:tcW w:w="709" w:type="dxa"/>
          </w:tcPr>
          <w:p w:rsidR="00041875" w:rsidRPr="004A242E" w:rsidRDefault="00041875" w:rsidP="00D904E3">
            <w:pPr>
              <w:pStyle w:val="TableParagraph"/>
              <w:spacing w:before="149"/>
              <w:ind w:left="140" w:right="131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Default="00530A41" w:rsidP="00D904E3">
            <w:pPr>
              <w:pStyle w:val="TableParagraph"/>
              <w:spacing w:before="149"/>
              <w:ind w:left="134" w:right="124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C1</w:t>
            </w:r>
          </w:p>
          <w:p w:rsidR="00934A7C" w:rsidRPr="006815DE" w:rsidRDefault="00934A7C" w:rsidP="00D904E3">
            <w:pPr>
              <w:pStyle w:val="TableParagraph"/>
              <w:spacing w:before="149"/>
              <w:ind w:left="134" w:right="12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C1*</w:t>
            </w: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3" w:right="12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right="224"/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1.25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25%</w:t>
            </w:r>
          </w:p>
        </w:tc>
      </w:tr>
      <w:tr w:rsidR="00041875" w:rsidRPr="006815DE" w:rsidTr="00CE0FB0">
        <w:trPr>
          <w:trHeight w:val="574"/>
        </w:trPr>
        <w:tc>
          <w:tcPr>
            <w:tcW w:w="588" w:type="dxa"/>
            <w:vMerge/>
            <w:vAlign w:val="center"/>
          </w:tcPr>
          <w:p w:rsidR="00041875" w:rsidRPr="006815DE" w:rsidRDefault="00041875" w:rsidP="00D904E3">
            <w:pPr>
              <w:pStyle w:val="TableParagraph"/>
              <w:ind w:left="1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3" w:type="dxa"/>
            <w:vMerge/>
          </w:tcPr>
          <w:p w:rsidR="00041875" w:rsidRPr="006815DE" w:rsidRDefault="00041875" w:rsidP="00D904E3">
            <w:pPr>
              <w:pStyle w:val="TableParagraph"/>
              <w:spacing w:line="279" w:lineRule="exact"/>
              <w:ind w:left="281" w:right="271"/>
              <w:rPr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041875" w:rsidRPr="006815DE" w:rsidRDefault="00041875" w:rsidP="00334992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Bài 26. Khóa lưỡng phân</w:t>
            </w:r>
          </w:p>
        </w:tc>
        <w:tc>
          <w:tcPr>
            <w:tcW w:w="709" w:type="dxa"/>
            <w:vAlign w:val="center"/>
          </w:tcPr>
          <w:p w:rsidR="00041875" w:rsidRPr="006815DE" w:rsidRDefault="00041875" w:rsidP="00D904E3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40" w:right="131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69569E" w:rsidP="00D904E3">
            <w:pPr>
              <w:pStyle w:val="TableParagraph"/>
              <w:spacing w:before="149"/>
              <w:ind w:left="134" w:right="12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C3</w:t>
            </w:r>
            <w:bookmarkStart w:id="0" w:name="_GoBack"/>
            <w:bookmarkEnd w:id="0"/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3" w:right="12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right="224"/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1.0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20%</w:t>
            </w:r>
          </w:p>
        </w:tc>
      </w:tr>
      <w:tr w:rsidR="00041875" w:rsidRPr="006815DE" w:rsidTr="00CE0FB0">
        <w:trPr>
          <w:trHeight w:val="574"/>
        </w:trPr>
        <w:tc>
          <w:tcPr>
            <w:tcW w:w="588" w:type="dxa"/>
            <w:vMerge/>
            <w:vAlign w:val="center"/>
          </w:tcPr>
          <w:p w:rsidR="00041875" w:rsidRPr="006815DE" w:rsidRDefault="00041875" w:rsidP="00D904E3">
            <w:pPr>
              <w:pStyle w:val="TableParagraph"/>
              <w:ind w:left="1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1833" w:type="dxa"/>
            <w:vMerge/>
          </w:tcPr>
          <w:p w:rsidR="00041875" w:rsidRPr="006815DE" w:rsidRDefault="00041875" w:rsidP="00D904E3">
            <w:pPr>
              <w:pStyle w:val="TableParagraph"/>
              <w:spacing w:line="279" w:lineRule="exact"/>
              <w:ind w:left="281" w:right="271"/>
              <w:rPr>
                <w:i/>
                <w:sz w:val="24"/>
                <w:szCs w:val="24"/>
              </w:rPr>
            </w:pPr>
          </w:p>
        </w:tc>
        <w:tc>
          <w:tcPr>
            <w:tcW w:w="3685" w:type="dxa"/>
          </w:tcPr>
          <w:p w:rsidR="00041875" w:rsidRPr="006815DE" w:rsidRDefault="00041875" w:rsidP="00334992">
            <w:pPr>
              <w:pStyle w:val="TableParagraph"/>
              <w:ind w:right="129"/>
              <w:jc w:val="both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Bài 27. Vi khuẩn</w:t>
            </w:r>
          </w:p>
        </w:tc>
        <w:tc>
          <w:tcPr>
            <w:tcW w:w="709" w:type="dxa"/>
            <w:vAlign w:val="center"/>
          </w:tcPr>
          <w:p w:rsidR="00041875" w:rsidRDefault="00041875" w:rsidP="00D904E3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C8</w:t>
            </w:r>
          </w:p>
          <w:p w:rsidR="00934A7C" w:rsidRPr="006815DE" w:rsidRDefault="00934A7C" w:rsidP="00D904E3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C8*</w:t>
            </w: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40" w:right="131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4" w:right="12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33" w:right="12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41875" w:rsidRPr="006815DE" w:rsidRDefault="00041875" w:rsidP="00D904E3">
            <w:pPr>
              <w:pStyle w:val="TableParagraph"/>
              <w:spacing w:before="149"/>
              <w:ind w:right="224"/>
              <w:jc w:val="right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41875" w:rsidRPr="006815DE" w:rsidRDefault="00041875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0.25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41875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5%</w:t>
            </w:r>
          </w:p>
        </w:tc>
      </w:tr>
      <w:tr w:rsidR="00076F48" w:rsidRPr="006815DE" w:rsidTr="00CE0FB0">
        <w:trPr>
          <w:trHeight w:val="574"/>
        </w:trPr>
        <w:tc>
          <w:tcPr>
            <w:tcW w:w="6106" w:type="dxa"/>
            <w:gridSpan w:val="3"/>
            <w:vAlign w:val="center"/>
          </w:tcPr>
          <w:p w:rsidR="00076F48" w:rsidRPr="006815DE" w:rsidRDefault="00076F48" w:rsidP="00D904E3">
            <w:pPr>
              <w:pStyle w:val="TableParagraph"/>
              <w:rPr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</w:rPr>
              <w:t>Tổng</w:t>
            </w:r>
            <w:r w:rsidRPr="006815DE">
              <w:rPr>
                <w:b/>
                <w:sz w:val="24"/>
                <w:szCs w:val="24"/>
                <w:lang w:val="en-US"/>
              </w:rPr>
              <w:t xml:space="preserve"> số câu</w:t>
            </w:r>
          </w:p>
        </w:tc>
        <w:tc>
          <w:tcPr>
            <w:tcW w:w="709" w:type="dxa"/>
          </w:tcPr>
          <w:p w:rsidR="00076F48" w:rsidRPr="006815DE" w:rsidRDefault="00530A41" w:rsidP="00CE0FB0">
            <w:pPr>
              <w:pStyle w:val="TableParagraph"/>
              <w:spacing w:before="149"/>
              <w:ind w:right="231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076F48" w:rsidRPr="006815DE" w:rsidRDefault="00076F48" w:rsidP="00D904E3">
            <w:pPr>
              <w:pStyle w:val="TableParagraph"/>
              <w:spacing w:before="149"/>
              <w:ind w:left="140" w:right="131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76F48" w:rsidRPr="006815DE" w:rsidRDefault="00076F48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76F48" w:rsidRPr="006815DE" w:rsidRDefault="00530A41" w:rsidP="00D904E3">
            <w:pPr>
              <w:pStyle w:val="TableParagraph"/>
              <w:spacing w:before="149"/>
              <w:ind w:left="134" w:right="124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</w:tcPr>
          <w:p w:rsidR="00076F48" w:rsidRPr="006815DE" w:rsidRDefault="00076F48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76F48" w:rsidRPr="006815DE" w:rsidRDefault="00076F48" w:rsidP="00D904E3">
            <w:pPr>
              <w:pStyle w:val="TableParagraph"/>
              <w:spacing w:before="149"/>
              <w:ind w:left="133" w:right="123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076F48" w:rsidRPr="006815DE" w:rsidRDefault="00076F48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076F48" w:rsidRPr="006815DE" w:rsidRDefault="00530A41" w:rsidP="00D904E3">
            <w:pPr>
              <w:pStyle w:val="TableParagraph"/>
              <w:spacing w:before="149"/>
              <w:ind w:right="224"/>
              <w:jc w:val="right"/>
              <w:rPr>
                <w:sz w:val="24"/>
                <w:szCs w:val="24"/>
                <w:lang w:val="en-US"/>
              </w:rPr>
            </w:pPr>
            <w:r w:rsidRPr="006815DE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6F48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076F48" w:rsidRPr="006815DE" w:rsidRDefault="00530A41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76F48" w:rsidRPr="006815DE" w:rsidRDefault="00076F48" w:rsidP="00D904E3">
            <w:pPr>
              <w:pStyle w:val="TableParagraph"/>
              <w:spacing w:before="149"/>
              <w:ind w:left="1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76F48" w:rsidRPr="006815DE" w:rsidRDefault="00076F48" w:rsidP="00D904E3">
            <w:pPr>
              <w:pStyle w:val="TableParagraph"/>
              <w:spacing w:before="149"/>
              <w:ind w:left="10"/>
              <w:rPr>
                <w:sz w:val="24"/>
                <w:szCs w:val="24"/>
              </w:rPr>
            </w:pPr>
          </w:p>
        </w:tc>
      </w:tr>
      <w:tr w:rsidR="00530A41" w:rsidRPr="006815DE" w:rsidTr="00CE0FB0">
        <w:trPr>
          <w:trHeight w:val="282"/>
        </w:trPr>
        <w:tc>
          <w:tcPr>
            <w:tcW w:w="6106" w:type="dxa"/>
            <w:gridSpan w:val="3"/>
          </w:tcPr>
          <w:p w:rsidR="00076F48" w:rsidRPr="006815DE" w:rsidRDefault="00076F48" w:rsidP="00D904E3">
            <w:pPr>
              <w:pStyle w:val="TableParagraph"/>
              <w:spacing w:line="263" w:lineRule="exact"/>
              <w:ind w:left="346"/>
              <w:rPr>
                <w:b/>
                <w:sz w:val="24"/>
                <w:szCs w:val="24"/>
              </w:rPr>
            </w:pPr>
            <w:r w:rsidRPr="006815DE">
              <w:rPr>
                <w:b/>
                <w:sz w:val="24"/>
                <w:szCs w:val="24"/>
              </w:rPr>
              <w:t>Tỉ</w:t>
            </w:r>
            <w:r w:rsidRPr="006815D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lệ</w:t>
            </w:r>
            <w:r w:rsidRPr="006815D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%</w:t>
            </w:r>
            <w:r w:rsidRPr="006815D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điểm</w:t>
            </w:r>
            <w:r w:rsidRPr="006815D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các</w:t>
            </w:r>
            <w:r w:rsidRPr="006815D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mức</w:t>
            </w:r>
            <w:r w:rsidRPr="006815DE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độ</w:t>
            </w:r>
            <w:r w:rsidRPr="006815D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nhận</w:t>
            </w:r>
            <w:r w:rsidRPr="006815D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815DE">
              <w:rPr>
                <w:b/>
                <w:sz w:val="24"/>
                <w:szCs w:val="24"/>
              </w:rPr>
              <w:t>thức</w:t>
            </w:r>
          </w:p>
        </w:tc>
        <w:tc>
          <w:tcPr>
            <w:tcW w:w="1418" w:type="dxa"/>
            <w:gridSpan w:val="2"/>
            <w:vAlign w:val="center"/>
          </w:tcPr>
          <w:p w:rsidR="00076F48" w:rsidRPr="006815DE" w:rsidRDefault="00FC0348" w:rsidP="00CE0FB0">
            <w:pPr>
              <w:pStyle w:val="TableParagraph"/>
              <w:ind w:left="35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40%</w:t>
            </w:r>
          </w:p>
        </w:tc>
        <w:tc>
          <w:tcPr>
            <w:tcW w:w="1417" w:type="dxa"/>
            <w:gridSpan w:val="2"/>
            <w:vAlign w:val="center"/>
          </w:tcPr>
          <w:p w:rsidR="00076F48" w:rsidRPr="006815DE" w:rsidRDefault="00FC0348" w:rsidP="00D904E3">
            <w:pPr>
              <w:pStyle w:val="TableParagraph"/>
              <w:ind w:left="435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40%</w:t>
            </w:r>
          </w:p>
        </w:tc>
        <w:tc>
          <w:tcPr>
            <w:tcW w:w="1418" w:type="dxa"/>
            <w:gridSpan w:val="2"/>
            <w:vAlign w:val="center"/>
          </w:tcPr>
          <w:p w:rsidR="00076F48" w:rsidRPr="006815DE" w:rsidRDefault="00076F48" w:rsidP="00530A41">
            <w:pPr>
              <w:pStyle w:val="TableParagraph"/>
              <w:ind w:left="437" w:right="427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76F48" w:rsidRPr="006815DE" w:rsidRDefault="00FC0348" w:rsidP="00530A41">
            <w:pPr>
              <w:pStyle w:val="TableParagraph"/>
              <w:ind w:left="457" w:right="129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20</w:t>
            </w:r>
            <w:r w:rsidR="00530A41" w:rsidRPr="006815DE">
              <w:rPr>
                <w:b/>
                <w:sz w:val="24"/>
                <w:szCs w:val="24"/>
                <w:lang w:val="en-US"/>
              </w:rPr>
              <w:t xml:space="preserve"> %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76F48" w:rsidRPr="006815DE" w:rsidRDefault="00076F48" w:rsidP="00D904E3">
            <w:pPr>
              <w:pStyle w:val="TableParagraph"/>
              <w:ind w:right="308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076F48" w:rsidRPr="006815DE" w:rsidRDefault="00076F48" w:rsidP="00D904E3">
            <w:pPr>
              <w:pStyle w:val="TableParagraph"/>
              <w:ind w:right="308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6F48" w:rsidRPr="006815DE" w:rsidRDefault="00CE0FB0" w:rsidP="00D904E3">
            <w:pPr>
              <w:pStyle w:val="TableParagraph"/>
              <w:ind w:right="308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076F48" w:rsidRPr="006815DE" w:rsidRDefault="00530A41" w:rsidP="00D904E3">
            <w:pPr>
              <w:pStyle w:val="TableParagraph"/>
              <w:ind w:right="308"/>
              <w:rPr>
                <w:b/>
                <w:sz w:val="24"/>
                <w:szCs w:val="24"/>
                <w:lang w:val="en-US"/>
              </w:rPr>
            </w:pPr>
            <w:r w:rsidRPr="006815DE">
              <w:rPr>
                <w:b/>
                <w:sz w:val="24"/>
                <w:szCs w:val="24"/>
                <w:lang w:val="en-US"/>
              </w:rPr>
              <w:t>100</w:t>
            </w:r>
            <w:r w:rsidR="00076F48" w:rsidRPr="006815DE">
              <w:rPr>
                <w:b/>
                <w:sz w:val="24"/>
                <w:szCs w:val="24"/>
                <w:lang w:val="en-US"/>
              </w:rPr>
              <w:t>%</w:t>
            </w:r>
          </w:p>
        </w:tc>
      </w:tr>
    </w:tbl>
    <w:p w:rsidR="00290DD1" w:rsidRPr="006815DE" w:rsidRDefault="00290DD1" w:rsidP="00334992">
      <w:pPr>
        <w:rPr>
          <w:b/>
          <w:sz w:val="24"/>
          <w:szCs w:val="24"/>
          <w:lang w:val="fr-FR"/>
        </w:rPr>
      </w:pPr>
    </w:p>
    <w:sectPr w:rsidR="00290DD1" w:rsidRPr="006815DE" w:rsidSect="00CE0F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568" w:right="1440" w:bottom="567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282" w:rsidRDefault="001E3282" w:rsidP="004933DE">
      <w:r>
        <w:separator/>
      </w:r>
    </w:p>
  </w:endnote>
  <w:endnote w:type="continuationSeparator" w:id="0">
    <w:p w:rsidR="001E3282" w:rsidRDefault="001E3282" w:rsidP="00493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3DE" w:rsidRDefault="004933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3DE" w:rsidRDefault="004933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3DE" w:rsidRDefault="004933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282" w:rsidRDefault="001E3282" w:rsidP="004933DE">
      <w:r>
        <w:separator/>
      </w:r>
    </w:p>
  </w:footnote>
  <w:footnote w:type="continuationSeparator" w:id="0">
    <w:p w:rsidR="001E3282" w:rsidRDefault="001E3282" w:rsidP="004933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3DE" w:rsidRDefault="004933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3DE" w:rsidRDefault="004933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33DE" w:rsidRDefault="004933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A8141C"/>
    <w:multiLevelType w:val="hybridMultilevel"/>
    <w:tmpl w:val="71AE7DE0"/>
    <w:lvl w:ilvl="0" w:tplc="04090009">
      <w:start w:val="1"/>
      <w:numFmt w:val="bullet"/>
      <w:lvlText w:val=""/>
      <w:lvlJc w:val="left"/>
      <w:pPr>
        <w:ind w:left="7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89"/>
    <w:rsid w:val="00041875"/>
    <w:rsid w:val="00076F48"/>
    <w:rsid w:val="001B593D"/>
    <w:rsid w:val="001E3282"/>
    <w:rsid w:val="00252D30"/>
    <w:rsid w:val="00290DD1"/>
    <w:rsid w:val="00334992"/>
    <w:rsid w:val="004933DE"/>
    <w:rsid w:val="004A242E"/>
    <w:rsid w:val="00530A41"/>
    <w:rsid w:val="006634E7"/>
    <w:rsid w:val="006815DE"/>
    <w:rsid w:val="00687289"/>
    <w:rsid w:val="00691346"/>
    <w:rsid w:val="0069569E"/>
    <w:rsid w:val="007E573A"/>
    <w:rsid w:val="0089111E"/>
    <w:rsid w:val="00934A7C"/>
    <w:rsid w:val="00970C38"/>
    <w:rsid w:val="00BB2D97"/>
    <w:rsid w:val="00BD4A89"/>
    <w:rsid w:val="00BF21E3"/>
    <w:rsid w:val="00CE0FB0"/>
    <w:rsid w:val="00D1661D"/>
    <w:rsid w:val="00ED71ED"/>
    <w:rsid w:val="00F00B95"/>
    <w:rsid w:val="00FC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2D7D6"/>
  <w15:chartTrackingRefBased/>
  <w15:docId w15:val="{B789B46D-B89E-4E94-B0F2-A23E1C1BA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4A8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D4A89"/>
    <w:pPr>
      <w:jc w:val="center"/>
    </w:pPr>
  </w:style>
  <w:style w:type="paragraph" w:styleId="ListParagraph">
    <w:name w:val="List Paragraph"/>
    <w:basedOn w:val="Normal"/>
    <w:uiPriority w:val="34"/>
    <w:qFormat/>
    <w:rsid w:val="00BD4A89"/>
    <w:pPr>
      <w:ind w:left="720"/>
      <w:contextualSpacing/>
    </w:pPr>
  </w:style>
  <w:style w:type="table" w:styleId="TableGrid">
    <w:name w:val="Table Grid"/>
    <w:basedOn w:val="TableNormal"/>
    <w:uiPriority w:val="39"/>
    <w:rsid w:val="00ED71ED"/>
    <w:pPr>
      <w:spacing w:after="0" w:line="240" w:lineRule="auto"/>
    </w:pPr>
    <w:rPr>
      <w:rFonts w:cs="Times New Roman"/>
      <w:color w:val="000000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33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933DE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rsid w:val="004933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33DE"/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4C1FF-F2BF-400B-8565-786E4766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2023-12-13T13:58:00Z</dcterms:created>
  <dcterms:modified xsi:type="dcterms:W3CDTF">2023-12-17T10:06:00Z</dcterms:modified>
</cp:coreProperties>
</file>